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15" w:rsidRPr="002E1803" w:rsidRDefault="005E4115" w:rsidP="005E4115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E1803">
        <w:rPr>
          <w:rFonts w:ascii="Times New Roman" w:hAnsi="Times New Roman" w:cs="Times New Roman"/>
          <w:sz w:val="18"/>
          <w:szCs w:val="18"/>
          <w:lang w:eastAsia="ru-RU"/>
        </w:rPr>
        <w:t>К Правилам приобретения</w:t>
      </w:r>
    </w:p>
    <w:p w:rsidR="005E4115" w:rsidRPr="002E1803" w:rsidRDefault="00F31032" w:rsidP="005E4115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E1803">
        <w:rPr>
          <w:rFonts w:ascii="Times New Roman" w:hAnsi="Times New Roman" w:cs="Times New Roman"/>
          <w:sz w:val="18"/>
          <w:szCs w:val="18"/>
          <w:lang w:eastAsia="ru-RU"/>
        </w:rPr>
        <w:t>т</w:t>
      </w:r>
      <w:r w:rsidR="005E4115" w:rsidRPr="002E1803">
        <w:rPr>
          <w:rFonts w:ascii="Times New Roman" w:hAnsi="Times New Roman" w:cs="Times New Roman"/>
          <w:sz w:val="18"/>
          <w:szCs w:val="18"/>
          <w:lang w:eastAsia="ru-RU"/>
        </w:rPr>
        <w:t xml:space="preserve">оваров и услуг организаций, осуществляющих </w:t>
      </w:r>
    </w:p>
    <w:p w:rsidR="005E4115" w:rsidRPr="002E1803" w:rsidRDefault="005E4115" w:rsidP="005E4115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2E1803">
        <w:rPr>
          <w:rFonts w:ascii="Times New Roman" w:hAnsi="Times New Roman" w:cs="Times New Roman"/>
          <w:sz w:val="18"/>
          <w:szCs w:val="18"/>
          <w:lang w:eastAsia="ru-RU"/>
        </w:rPr>
        <w:t>функции по защите прав ребенка</w:t>
      </w:r>
    </w:p>
    <w:p w:rsidR="005E4115" w:rsidRPr="005E4115" w:rsidRDefault="005E4115" w:rsidP="005E4115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36645B" w:rsidRDefault="0036645B" w:rsidP="000767B2">
      <w:pPr>
        <w:pStyle w:val="a5"/>
        <w:rPr>
          <w:rFonts w:ascii="Times New Roman" w:hAnsi="Times New Roman" w:cs="Times New Roman"/>
          <w:lang w:eastAsia="ru-RU"/>
        </w:rPr>
      </w:pPr>
    </w:p>
    <w:p w:rsidR="00C357B9" w:rsidRDefault="00C357B9" w:rsidP="000767B2">
      <w:pPr>
        <w:pStyle w:val="a5"/>
        <w:rPr>
          <w:rFonts w:ascii="Times New Roman" w:hAnsi="Times New Roman" w:cs="Times New Roman"/>
          <w:lang w:eastAsia="ru-RU"/>
        </w:rPr>
      </w:pPr>
    </w:p>
    <w:p w:rsidR="00C357B9" w:rsidRDefault="00C357B9" w:rsidP="000767B2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</w:t>
      </w:r>
      <w:r w:rsidRPr="00C357B9">
        <w:rPr>
          <w:rFonts w:ascii="Times New Roman" w:hAnsi="Times New Roman" w:cs="Times New Roman"/>
          <w:b/>
          <w:lang w:eastAsia="ru-RU"/>
        </w:rPr>
        <w:t xml:space="preserve">Потенциальный поставщик или его представить по доверенности для участия в конкурсе </w:t>
      </w:r>
      <w:proofErr w:type="gramStart"/>
      <w:r w:rsidRPr="00C357B9">
        <w:rPr>
          <w:rFonts w:ascii="Times New Roman" w:hAnsi="Times New Roman" w:cs="Times New Roman"/>
          <w:b/>
          <w:lang w:eastAsia="ru-RU"/>
        </w:rPr>
        <w:t>предоставляет следующие документы</w:t>
      </w:r>
      <w:proofErr w:type="gramEnd"/>
      <w:r w:rsidRPr="00C357B9">
        <w:rPr>
          <w:rFonts w:ascii="Times New Roman" w:hAnsi="Times New Roman" w:cs="Times New Roman"/>
          <w:b/>
          <w:lang w:eastAsia="ru-RU"/>
        </w:rPr>
        <w:t>:</w:t>
      </w:r>
    </w:p>
    <w:p w:rsidR="00C357B9" w:rsidRDefault="00C357B9" w:rsidP="000767B2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C357B9" w:rsidRPr="00C357B9" w:rsidRDefault="00C357B9" w:rsidP="000767B2">
      <w:pPr>
        <w:pStyle w:val="a5"/>
        <w:rPr>
          <w:rFonts w:ascii="Times New Roman" w:hAnsi="Times New Roman" w:cs="Times New Roman"/>
          <w:lang w:eastAsia="ru-RU"/>
        </w:rPr>
      </w:pPr>
    </w:p>
    <w:p w:rsidR="00C357B9" w:rsidRDefault="00C357B9" w:rsidP="00C357B9">
      <w:pPr>
        <w:pStyle w:val="a5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C357B9">
        <w:rPr>
          <w:rFonts w:ascii="Times New Roman" w:hAnsi="Times New Roman" w:cs="Times New Roman"/>
          <w:b/>
          <w:lang w:eastAsia="ru-RU"/>
        </w:rPr>
        <w:t>Заявку</w:t>
      </w:r>
      <w:r>
        <w:rPr>
          <w:rFonts w:ascii="Times New Roman" w:hAnsi="Times New Roman" w:cs="Times New Roman"/>
          <w:lang w:eastAsia="ru-RU"/>
        </w:rPr>
        <w:t xml:space="preserve"> на участие в конкурсе, составленную на </w:t>
      </w:r>
      <w:r w:rsidRPr="00C357B9">
        <w:rPr>
          <w:rFonts w:ascii="Times New Roman" w:hAnsi="Times New Roman" w:cs="Times New Roman"/>
          <w:b/>
          <w:lang w:eastAsia="ru-RU"/>
        </w:rPr>
        <w:t>казахском</w:t>
      </w:r>
      <w:r>
        <w:rPr>
          <w:rFonts w:ascii="Times New Roman" w:hAnsi="Times New Roman" w:cs="Times New Roman"/>
          <w:lang w:eastAsia="ru-RU"/>
        </w:rPr>
        <w:t xml:space="preserve"> и </w:t>
      </w:r>
      <w:r w:rsidRPr="00C357B9">
        <w:rPr>
          <w:rFonts w:ascii="Times New Roman" w:hAnsi="Times New Roman" w:cs="Times New Roman"/>
          <w:b/>
          <w:lang w:eastAsia="ru-RU"/>
        </w:rPr>
        <w:t>русском</w:t>
      </w:r>
      <w:r>
        <w:rPr>
          <w:rFonts w:ascii="Times New Roman" w:hAnsi="Times New Roman" w:cs="Times New Roman"/>
          <w:lang w:eastAsia="ru-RU"/>
        </w:rPr>
        <w:t xml:space="preserve"> языках, подписанную и заверенную печатью (при наличии) потенциального поставщика согласно приложениям 1 и 2 к Конкурсной документации;</w:t>
      </w:r>
    </w:p>
    <w:p w:rsidR="00C357B9" w:rsidRDefault="00C357B9" w:rsidP="00C357B9">
      <w:pPr>
        <w:pStyle w:val="a5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Документы, подтверждающие правоспособность и гражданскую дееспособность:</w:t>
      </w:r>
    </w:p>
    <w:p w:rsidR="00C357B9" w:rsidRDefault="00C357B9" w:rsidP="00C357B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51AE9">
        <w:rPr>
          <w:rFonts w:ascii="Times New Roman" w:hAnsi="Times New Roman" w:cs="Times New Roman"/>
          <w:b/>
          <w:lang w:eastAsia="ru-RU"/>
        </w:rPr>
        <w:t>для юридических лиц:</w:t>
      </w:r>
      <w:r>
        <w:rPr>
          <w:rFonts w:ascii="Times New Roman" w:hAnsi="Times New Roman" w:cs="Times New Roman"/>
          <w:lang w:eastAsia="ru-RU"/>
        </w:rPr>
        <w:t xml:space="preserve"> копию </w:t>
      </w:r>
      <w:r w:rsidRPr="00651AE9">
        <w:rPr>
          <w:rFonts w:ascii="Times New Roman" w:hAnsi="Times New Roman" w:cs="Times New Roman"/>
          <w:b/>
          <w:lang w:eastAsia="ru-RU"/>
        </w:rPr>
        <w:t>свидетельства</w:t>
      </w:r>
      <w:r>
        <w:rPr>
          <w:rFonts w:ascii="Times New Roman" w:hAnsi="Times New Roman" w:cs="Times New Roman"/>
          <w:lang w:eastAsia="ru-RU"/>
        </w:rPr>
        <w:t xml:space="preserve"> или </w:t>
      </w:r>
      <w:r w:rsidRPr="00651AE9">
        <w:rPr>
          <w:rFonts w:ascii="Times New Roman" w:hAnsi="Times New Roman" w:cs="Times New Roman"/>
          <w:b/>
          <w:lang w:eastAsia="ru-RU"/>
        </w:rPr>
        <w:t>справку о государственной регистрации</w:t>
      </w:r>
      <w:r>
        <w:rPr>
          <w:rFonts w:ascii="Times New Roman" w:hAnsi="Times New Roman" w:cs="Times New Roman"/>
          <w:lang w:eastAsia="ru-RU"/>
        </w:rPr>
        <w:t xml:space="preserve"> (перерегистрации) юридического лица;</w:t>
      </w:r>
    </w:p>
    <w:p w:rsidR="00C357B9" w:rsidRDefault="00C357B9" w:rsidP="00C357B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-для иностранных юридических лиц: учредительные документы или другой легализованный документ иностранного юридического лица, подтверждающее, что иностранное юридическое лицо является юридическим лицом по законодательству иностранного государства;</w:t>
      </w:r>
    </w:p>
    <w:p w:rsidR="00C357B9" w:rsidRDefault="00C357B9" w:rsidP="00C357B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для физических лиц: копию </w:t>
      </w:r>
      <w:r w:rsidRPr="00651AE9">
        <w:rPr>
          <w:rFonts w:ascii="Times New Roman" w:hAnsi="Times New Roman" w:cs="Times New Roman"/>
          <w:b/>
          <w:lang w:eastAsia="ru-RU"/>
        </w:rPr>
        <w:t>свидетельства о государственной регистрации</w:t>
      </w:r>
      <w:r>
        <w:rPr>
          <w:rFonts w:ascii="Times New Roman" w:hAnsi="Times New Roman" w:cs="Times New Roman"/>
          <w:lang w:eastAsia="ru-RU"/>
        </w:rPr>
        <w:t xml:space="preserve"> индивидуального предпринимателя; копию документа </w:t>
      </w:r>
      <w:r w:rsidRPr="00651AE9">
        <w:rPr>
          <w:rFonts w:ascii="Times New Roman" w:hAnsi="Times New Roman" w:cs="Times New Roman"/>
          <w:b/>
          <w:lang w:eastAsia="ru-RU"/>
        </w:rPr>
        <w:t>удостоверяющего личность</w:t>
      </w:r>
      <w:r>
        <w:rPr>
          <w:rFonts w:ascii="Times New Roman" w:hAnsi="Times New Roman" w:cs="Times New Roman"/>
          <w:lang w:eastAsia="ru-RU"/>
        </w:rPr>
        <w:t xml:space="preserve">; </w:t>
      </w:r>
      <w:r w:rsidRPr="00651AE9">
        <w:rPr>
          <w:rFonts w:ascii="Times New Roman" w:hAnsi="Times New Roman" w:cs="Times New Roman"/>
          <w:b/>
          <w:lang w:eastAsia="ru-RU"/>
        </w:rPr>
        <w:t>доверенность</w:t>
      </w:r>
      <w:r>
        <w:rPr>
          <w:rFonts w:ascii="Times New Roman" w:hAnsi="Times New Roman" w:cs="Times New Roman"/>
          <w:lang w:eastAsia="ru-RU"/>
        </w:rPr>
        <w:t xml:space="preserve"> лицу, представляющему его интересы на право подачи, подписания заявки на участие в конкурсе;</w:t>
      </w:r>
    </w:p>
    <w:p w:rsidR="00C357B9" w:rsidRDefault="00C357B9" w:rsidP="00C357B9">
      <w:pPr>
        <w:pStyle w:val="a5"/>
        <w:tabs>
          <w:tab w:val="left" w:pos="426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3. </w:t>
      </w:r>
      <w:r w:rsidR="00D27E25">
        <w:rPr>
          <w:rFonts w:ascii="Times New Roman" w:hAnsi="Times New Roman" w:cs="Times New Roman"/>
          <w:lang w:eastAsia="ru-RU"/>
        </w:rPr>
        <w:t xml:space="preserve"> </w:t>
      </w:r>
      <w:r w:rsidRPr="00651AE9">
        <w:rPr>
          <w:rFonts w:ascii="Times New Roman" w:hAnsi="Times New Roman" w:cs="Times New Roman"/>
          <w:b/>
          <w:lang w:eastAsia="ru-RU"/>
        </w:rPr>
        <w:t>Сведения об отсутствии</w:t>
      </w:r>
      <w:r>
        <w:rPr>
          <w:rFonts w:ascii="Times New Roman" w:hAnsi="Times New Roman" w:cs="Times New Roman"/>
          <w:lang w:eastAsia="ru-RU"/>
        </w:rPr>
        <w:t xml:space="preserve"> (наличии) </w:t>
      </w:r>
      <w:r w:rsidR="00D27E25" w:rsidRPr="00651AE9">
        <w:rPr>
          <w:rFonts w:ascii="Times New Roman" w:hAnsi="Times New Roman" w:cs="Times New Roman"/>
          <w:b/>
          <w:lang w:eastAsia="ru-RU"/>
        </w:rPr>
        <w:t>налоговой задолженности</w:t>
      </w:r>
      <w:r w:rsidR="00D27E25">
        <w:rPr>
          <w:rFonts w:ascii="Times New Roman" w:hAnsi="Times New Roman" w:cs="Times New Roman"/>
          <w:lang w:eastAsia="ru-RU"/>
        </w:rPr>
        <w:t xml:space="preserve"> налогоплательщика, задолженности по обязательным </w:t>
      </w:r>
      <w:r w:rsidR="00D27E25" w:rsidRPr="00651AE9">
        <w:rPr>
          <w:rFonts w:ascii="Times New Roman" w:hAnsi="Times New Roman" w:cs="Times New Roman"/>
          <w:b/>
          <w:lang w:eastAsia="ru-RU"/>
        </w:rPr>
        <w:t>пенсионным взносам</w:t>
      </w:r>
      <w:r w:rsidR="00D27E25">
        <w:rPr>
          <w:rFonts w:ascii="Times New Roman" w:hAnsi="Times New Roman" w:cs="Times New Roman"/>
          <w:lang w:eastAsia="ru-RU"/>
        </w:rPr>
        <w:t xml:space="preserve">, обязательным профессиональным </w:t>
      </w:r>
      <w:r w:rsidR="00D27E25" w:rsidRPr="00651AE9">
        <w:rPr>
          <w:rFonts w:ascii="Times New Roman" w:hAnsi="Times New Roman" w:cs="Times New Roman"/>
          <w:b/>
          <w:lang w:eastAsia="ru-RU"/>
        </w:rPr>
        <w:t>пенсионным взносам и социальным отчислениям</w:t>
      </w:r>
      <w:r w:rsidR="00D27E25">
        <w:rPr>
          <w:rFonts w:ascii="Times New Roman" w:hAnsi="Times New Roman" w:cs="Times New Roman"/>
          <w:lang w:eastAsia="ru-RU"/>
        </w:rPr>
        <w:t>, полученные не ранее одного месяца, предшествующего дате вскрытия конвертов с конкурсными заявками;</w:t>
      </w:r>
    </w:p>
    <w:p w:rsidR="00D27E25" w:rsidRDefault="00D27E25" w:rsidP="00C357B9">
      <w:pPr>
        <w:pStyle w:val="a5"/>
        <w:tabs>
          <w:tab w:val="left" w:pos="426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4.   Оригинал документа, подтверждающего </w:t>
      </w:r>
      <w:r w:rsidRPr="00651AE9">
        <w:rPr>
          <w:rFonts w:ascii="Times New Roman" w:hAnsi="Times New Roman" w:cs="Times New Roman"/>
          <w:b/>
          <w:lang w:eastAsia="ru-RU"/>
        </w:rPr>
        <w:t>обеспечение заявки</w:t>
      </w:r>
      <w:r>
        <w:rPr>
          <w:rFonts w:ascii="Times New Roman" w:hAnsi="Times New Roman" w:cs="Times New Roman"/>
          <w:lang w:eastAsia="ru-RU"/>
        </w:rPr>
        <w:t xml:space="preserve"> на участие в конкурсе в виде </w:t>
      </w:r>
      <w:r w:rsidRPr="00651AE9">
        <w:rPr>
          <w:rFonts w:ascii="Times New Roman" w:hAnsi="Times New Roman" w:cs="Times New Roman"/>
          <w:b/>
          <w:lang w:eastAsia="ru-RU"/>
        </w:rPr>
        <w:t>банковской гарантии или гарантийного денежного взноса</w:t>
      </w:r>
      <w:r>
        <w:rPr>
          <w:rFonts w:ascii="Times New Roman" w:hAnsi="Times New Roman" w:cs="Times New Roman"/>
          <w:lang w:eastAsia="ru-RU"/>
        </w:rPr>
        <w:t xml:space="preserve"> в размере </w:t>
      </w:r>
      <w:r w:rsidRPr="00651AE9">
        <w:rPr>
          <w:rFonts w:ascii="Times New Roman" w:hAnsi="Times New Roman" w:cs="Times New Roman"/>
          <w:b/>
          <w:lang w:eastAsia="ru-RU"/>
        </w:rPr>
        <w:t>одного процента</w:t>
      </w:r>
      <w:r>
        <w:rPr>
          <w:rFonts w:ascii="Times New Roman" w:hAnsi="Times New Roman" w:cs="Times New Roman"/>
          <w:lang w:eastAsia="ru-RU"/>
        </w:rPr>
        <w:t xml:space="preserve"> от суммы, выделенной на конкурс;</w:t>
      </w:r>
    </w:p>
    <w:p w:rsidR="0038734F" w:rsidRDefault="00D27E25" w:rsidP="00C357B9">
      <w:pPr>
        <w:pStyle w:val="a5"/>
        <w:tabs>
          <w:tab w:val="left" w:pos="426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5.   </w:t>
      </w:r>
      <w:r w:rsidRPr="00651AE9">
        <w:rPr>
          <w:rFonts w:ascii="Times New Roman" w:hAnsi="Times New Roman" w:cs="Times New Roman"/>
          <w:b/>
          <w:lang w:eastAsia="ru-RU"/>
        </w:rPr>
        <w:t>Техническое задание к Конкурсной документации</w:t>
      </w:r>
      <w:r>
        <w:rPr>
          <w:rFonts w:ascii="Times New Roman" w:hAnsi="Times New Roman" w:cs="Times New Roman"/>
          <w:lang w:eastAsia="ru-RU"/>
        </w:rPr>
        <w:t xml:space="preserve"> </w:t>
      </w:r>
      <w:r w:rsidR="0038734F">
        <w:rPr>
          <w:rFonts w:ascii="Times New Roman" w:hAnsi="Times New Roman" w:cs="Times New Roman"/>
          <w:lang w:eastAsia="ru-RU"/>
        </w:rPr>
        <w:t>по выбору поставщика товаров и услуг организаций, осуществляющих функции по защите прав ребенка, согласно приложениям 3 и 4 к Конкурсной документации;</w:t>
      </w:r>
    </w:p>
    <w:p w:rsidR="0038734F" w:rsidRDefault="0038734F" w:rsidP="00C357B9">
      <w:pPr>
        <w:pStyle w:val="a5"/>
        <w:tabs>
          <w:tab w:val="left" w:pos="426"/>
        </w:tabs>
        <w:rPr>
          <w:rFonts w:ascii="Times New Roman" w:hAnsi="Times New Roman" w:cs="Times New Roman"/>
          <w:lang w:eastAsia="ru-RU"/>
        </w:rPr>
      </w:pPr>
    </w:p>
    <w:p w:rsidR="0038734F" w:rsidRDefault="0038734F" w:rsidP="00C357B9">
      <w:pPr>
        <w:pStyle w:val="a5"/>
        <w:tabs>
          <w:tab w:val="left" w:pos="426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</w:t>
      </w:r>
      <w:r w:rsidRPr="0038734F">
        <w:rPr>
          <w:rFonts w:ascii="Times New Roman" w:hAnsi="Times New Roman" w:cs="Times New Roman"/>
          <w:b/>
          <w:lang w:eastAsia="ru-RU"/>
        </w:rPr>
        <w:t xml:space="preserve">Потенциальный поставщик заявкой на участие в конкурсе уведомляется об ограничениях, предусмотренных статьей 6 Закона о государственных закупках. </w:t>
      </w:r>
    </w:p>
    <w:p w:rsidR="0038734F" w:rsidRDefault="0038734F" w:rsidP="00C357B9">
      <w:pPr>
        <w:pStyle w:val="a5"/>
        <w:tabs>
          <w:tab w:val="left" w:pos="426"/>
        </w:tabs>
        <w:rPr>
          <w:rFonts w:ascii="Times New Roman" w:hAnsi="Times New Roman" w:cs="Times New Roman"/>
          <w:b/>
          <w:lang w:eastAsia="ru-RU"/>
        </w:rPr>
      </w:pPr>
    </w:p>
    <w:p w:rsidR="0038734F" w:rsidRDefault="0038734F" w:rsidP="00C357B9">
      <w:pPr>
        <w:pStyle w:val="a5"/>
        <w:tabs>
          <w:tab w:val="left" w:pos="426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Пакет документов представляется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 </w:t>
      </w:r>
    </w:p>
    <w:p w:rsidR="0038734F" w:rsidRDefault="0038734F" w:rsidP="00C357B9">
      <w:pPr>
        <w:pStyle w:val="a5"/>
        <w:tabs>
          <w:tab w:val="left" w:pos="426"/>
        </w:tabs>
        <w:rPr>
          <w:rFonts w:ascii="Times New Roman" w:hAnsi="Times New Roman" w:cs="Times New Roman"/>
          <w:b/>
          <w:lang w:eastAsia="ru-RU"/>
        </w:rPr>
      </w:pPr>
    </w:p>
    <w:p w:rsidR="0038734F" w:rsidRDefault="0038734F" w:rsidP="00C357B9">
      <w:pPr>
        <w:pStyle w:val="a5"/>
        <w:tabs>
          <w:tab w:val="left" w:pos="426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В случае разбивки конкурса по лотам потенциальный поставщик </w:t>
      </w:r>
      <w:proofErr w:type="gramStart"/>
      <w:r>
        <w:rPr>
          <w:rFonts w:ascii="Times New Roman" w:hAnsi="Times New Roman" w:cs="Times New Roman"/>
          <w:b/>
          <w:lang w:eastAsia="ru-RU"/>
        </w:rPr>
        <w:t>предоставляет документы</w:t>
      </w:r>
      <w:proofErr w:type="gramEnd"/>
      <w:r>
        <w:rPr>
          <w:rFonts w:ascii="Times New Roman" w:hAnsi="Times New Roman" w:cs="Times New Roman"/>
          <w:b/>
          <w:lang w:eastAsia="ru-RU"/>
        </w:rPr>
        <w:t xml:space="preserve"> на участие в конкурсе на каждый лот отдельно! </w:t>
      </w:r>
    </w:p>
    <w:p w:rsidR="00651AE9" w:rsidRDefault="00651AE9" w:rsidP="00C357B9">
      <w:pPr>
        <w:pStyle w:val="a5"/>
        <w:tabs>
          <w:tab w:val="left" w:pos="426"/>
        </w:tabs>
        <w:rPr>
          <w:rFonts w:ascii="Times New Roman" w:hAnsi="Times New Roman" w:cs="Times New Roman"/>
          <w:b/>
          <w:lang w:eastAsia="ru-RU"/>
        </w:rPr>
      </w:pPr>
    </w:p>
    <w:p w:rsidR="0038734F" w:rsidRPr="0038734F" w:rsidRDefault="00651AE9" w:rsidP="00C357B9">
      <w:pPr>
        <w:pStyle w:val="a5"/>
        <w:tabs>
          <w:tab w:val="left" w:pos="426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Допускается несоответствие технического задания потенциального поставщика техническому заданию, составленному организатором конкурса, если предлагается услуга или товар с лучшими характеристиками. </w:t>
      </w:r>
    </w:p>
    <w:p w:rsidR="00C357B9" w:rsidRDefault="00C357B9" w:rsidP="00C357B9">
      <w:pPr>
        <w:pStyle w:val="a5"/>
        <w:rPr>
          <w:rFonts w:ascii="Times New Roman" w:hAnsi="Times New Roman" w:cs="Times New Roman"/>
          <w:lang w:eastAsia="ru-RU"/>
        </w:rPr>
      </w:pPr>
    </w:p>
    <w:p w:rsidR="0038734F" w:rsidRDefault="004A7D43" w:rsidP="00C357B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Конкурс признается организатором несостоявшимся в случаях:</w:t>
      </w:r>
    </w:p>
    <w:p w:rsidR="004A7D43" w:rsidRDefault="004A7D43" w:rsidP="004A7D43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Отсутствия представленных заявок;</w:t>
      </w:r>
    </w:p>
    <w:p w:rsidR="004A7D43" w:rsidRDefault="004A7D43" w:rsidP="004A7D43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участию в конкурсе не допущен ни один потенциальный поставщик;</w:t>
      </w:r>
    </w:p>
    <w:p w:rsidR="004A7D43" w:rsidRDefault="004A7D43" w:rsidP="004A7D43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участию в конкурсе допущен один потенциальный поставщик.</w:t>
      </w:r>
    </w:p>
    <w:p w:rsidR="0038734F" w:rsidRDefault="0038734F" w:rsidP="00C357B9">
      <w:pPr>
        <w:pStyle w:val="a5"/>
        <w:rPr>
          <w:rFonts w:ascii="Times New Roman" w:hAnsi="Times New Roman" w:cs="Times New Roman"/>
          <w:lang w:eastAsia="ru-RU"/>
        </w:rPr>
      </w:pPr>
    </w:p>
    <w:p w:rsidR="0038734F" w:rsidRPr="00C357B9" w:rsidRDefault="004A7D43" w:rsidP="00C357B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Потенциальный поставщик, признанный победителем конкурса в течение </w:t>
      </w:r>
      <w:r w:rsidRPr="004A7D43">
        <w:rPr>
          <w:rFonts w:ascii="Times New Roman" w:hAnsi="Times New Roman" w:cs="Times New Roman"/>
          <w:b/>
          <w:lang w:eastAsia="ru-RU"/>
        </w:rPr>
        <w:t>десяти календарных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A7D43">
        <w:rPr>
          <w:rFonts w:ascii="Times New Roman" w:hAnsi="Times New Roman" w:cs="Times New Roman"/>
          <w:b/>
          <w:lang w:eastAsia="ru-RU"/>
        </w:rPr>
        <w:t>дней</w:t>
      </w:r>
      <w:r>
        <w:rPr>
          <w:rFonts w:ascii="Times New Roman" w:hAnsi="Times New Roman" w:cs="Times New Roman"/>
          <w:lang w:eastAsia="ru-RU"/>
        </w:rPr>
        <w:t xml:space="preserve"> со дня официального опубликования </w:t>
      </w:r>
      <w:r w:rsidRPr="004A7D43">
        <w:rPr>
          <w:rFonts w:ascii="Times New Roman" w:hAnsi="Times New Roman" w:cs="Times New Roman"/>
          <w:b/>
          <w:lang w:eastAsia="ru-RU"/>
        </w:rPr>
        <w:t>протокола об итогах конкурса</w:t>
      </w:r>
      <w:r>
        <w:rPr>
          <w:rFonts w:ascii="Times New Roman" w:hAnsi="Times New Roman" w:cs="Times New Roman"/>
          <w:lang w:eastAsia="ru-RU"/>
        </w:rPr>
        <w:t xml:space="preserve"> вносит обеспечение исполнения договора в размере </w:t>
      </w:r>
      <w:r w:rsidRPr="004A7D43">
        <w:rPr>
          <w:rFonts w:ascii="Times New Roman" w:hAnsi="Times New Roman" w:cs="Times New Roman"/>
          <w:b/>
          <w:lang w:eastAsia="ru-RU"/>
        </w:rPr>
        <w:t>трех процентов от общей суммы договора</w:t>
      </w:r>
      <w:r>
        <w:rPr>
          <w:rFonts w:ascii="Times New Roman" w:hAnsi="Times New Roman" w:cs="Times New Roman"/>
          <w:lang w:eastAsia="ru-RU"/>
        </w:rPr>
        <w:t xml:space="preserve">. </w:t>
      </w:r>
    </w:p>
    <w:p w:rsidR="00C357B9" w:rsidRDefault="00C357B9" w:rsidP="000767B2">
      <w:pPr>
        <w:pStyle w:val="a5"/>
        <w:rPr>
          <w:rFonts w:ascii="Times New Roman" w:hAnsi="Times New Roman" w:cs="Times New Roman"/>
          <w:lang w:eastAsia="ru-RU"/>
        </w:rPr>
      </w:pPr>
    </w:p>
    <w:sectPr w:rsidR="00C357B9" w:rsidSect="001F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64E3"/>
    <w:multiLevelType w:val="hybridMultilevel"/>
    <w:tmpl w:val="DE6C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A6A2D"/>
    <w:multiLevelType w:val="hybridMultilevel"/>
    <w:tmpl w:val="49F6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4115"/>
    <w:rsid w:val="000767B2"/>
    <w:rsid w:val="000E73C7"/>
    <w:rsid w:val="001448F5"/>
    <w:rsid w:val="001F03C1"/>
    <w:rsid w:val="002113D8"/>
    <w:rsid w:val="00221114"/>
    <w:rsid w:val="002E1803"/>
    <w:rsid w:val="0036645B"/>
    <w:rsid w:val="0038734F"/>
    <w:rsid w:val="004204B8"/>
    <w:rsid w:val="0042791A"/>
    <w:rsid w:val="004A7D43"/>
    <w:rsid w:val="005E4115"/>
    <w:rsid w:val="00616EBE"/>
    <w:rsid w:val="00651AE9"/>
    <w:rsid w:val="00A0210D"/>
    <w:rsid w:val="00C357B9"/>
    <w:rsid w:val="00D27E25"/>
    <w:rsid w:val="00F3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C1"/>
  </w:style>
  <w:style w:type="paragraph" w:styleId="3">
    <w:name w:val="heading 3"/>
    <w:basedOn w:val="a"/>
    <w:link w:val="30"/>
    <w:uiPriority w:val="9"/>
    <w:qFormat/>
    <w:rsid w:val="005E4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E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4115"/>
    <w:rPr>
      <w:color w:val="0000FF"/>
      <w:u w:val="single"/>
    </w:rPr>
  </w:style>
  <w:style w:type="paragraph" w:styleId="a5">
    <w:name w:val="No Spacing"/>
    <w:uiPriority w:val="1"/>
    <w:qFormat/>
    <w:rsid w:val="005E4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2017-02-27T04:15:00Z</dcterms:created>
  <dcterms:modified xsi:type="dcterms:W3CDTF">2017-03-09T08:25:00Z</dcterms:modified>
</cp:coreProperties>
</file>